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1A" w:rsidRPr="004C56DE" w:rsidRDefault="00F9331A" w:rsidP="004C56DE">
      <w:pPr>
        <w:pStyle w:val="Bezmezer"/>
        <w:jc w:val="center"/>
        <w:rPr>
          <w:b/>
          <w:noProof w:val="0"/>
          <w:sz w:val="28"/>
          <w:szCs w:val="28"/>
        </w:rPr>
      </w:pPr>
      <w:r w:rsidRPr="004C56DE">
        <w:rPr>
          <w:b/>
          <w:noProof w:val="0"/>
          <w:sz w:val="28"/>
          <w:szCs w:val="28"/>
        </w:rPr>
        <w:t>Minimální preventivní program</w:t>
      </w:r>
    </w:p>
    <w:p w:rsidR="00F54E6F" w:rsidRDefault="00F9331A" w:rsidP="00F9331A">
      <w:pPr>
        <w:pStyle w:val="Bezmezer"/>
        <w:rPr>
          <w:noProof w:val="0"/>
        </w:rPr>
      </w:pPr>
      <w:r w:rsidRPr="004C56DE">
        <w:rPr>
          <w:b/>
          <w:i/>
          <w:noProof w:val="0"/>
        </w:rPr>
        <w:t>školní rok</w:t>
      </w:r>
      <w:r w:rsidR="004C56DE" w:rsidRPr="004C56DE">
        <w:rPr>
          <w:b/>
          <w:i/>
          <w:noProof w:val="0"/>
        </w:rPr>
        <w:t>:</w:t>
      </w:r>
      <w:r>
        <w:rPr>
          <w:noProof w:val="0"/>
        </w:rPr>
        <w:t xml:space="preserve"> 2019 / 2020</w:t>
      </w:r>
    </w:p>
    <w:p w:rsidR="00617760" w:rsidRDefault="00617760" w:rsidP="00F9331A">
      <w:pPr>
        <w:pStyle w:val="Bezmezer"/>
        <w:rPr>
          <w:noProof w:val="0"/>
        </w:rPr>
      </w:pPr>
    </w:p>
    <w:p w:rsidR="00F9331A" w:rsidRPr="00617760" w:rsidRDefault="00F9331A" w:rsidP="00617760">
      <w:pPr>
        <w:pStyle w:val="Bezmezer"/>
        <w:jc w:val="center"/>
        <w:rPr>
          <w:noProof w:val="0"/>
          <w:sz w:val="24"/>
          <w:szCs w:val="24"/>
        </w:rPr>
      </w:pPr>
      <w:r w:rsidRPr="00617760">
        <w:rPr>
          <w:noProof w:val="0"/>
          <w:sz w:val="24"/>
          <w:szCs w:val="24"/>
        </w:rPr>
        <w:t>Základní škola Jindřicha Pravečka, Výprachtice, okres Ústí nad Orlicí</w:t>
      </w:r>
    </w:p>
    <w:p w:rsidR="00617760" w:rsidRDefault="00BC477F" w:rsidP="00BC477F">
      <w:pPr>
        <w:pStyle w:val="Bezmezer"/>
        <w:jc w:val="center"/>
        <w:rPr>
          <w:noProof w:val="0"/>
          <w:sz w:val="24"/>
          <w:szCs w:val="24"/>
        </w:rPr>
      </w:pPr>
      <w:r>
        <w:rPr>
          <w:lang w:eastAsia="cs-CZ"/>
        </w:rPr>
        <w:drawing>
          <wp:anchor distT="0" distB="0" distL="114300" distR="114300" simplePos="0" relativeHeight="251658240" behindDoc="0" locked="0" layoutInCell="1" allowOverlap="1" wp14:anchorId="2F1DA646" wp14:editId="1F809C94">
            <wp:simplePos x="0" y="0"/>
            <wp:positionH relativeFrom="column">
              <wp:posOffset>5151120</wp:posOffset>
            </wp:positionH>
            <wp:positionV relativeFrom="paragraph">
              <wp:posOffset>-1270</wp:posOffset>
            </wp:positionV>
            <wp:extent cx="1385570" cy="904875"/>
            <wp:effectExtent l="0" t="0" r="5080" b="9525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31A" w:rsidRPr="00617760">
        <w:rPr>
          <w:noProof w:val="0"/>
          <w:sz w:val="24"/>
          <w:szCs w:val="24"/>
        </w:rPr>
        <w:t>Výprachtice 390</w:t>
      </w:r>
      <w:r w:rsidR="00617760">
        <w:rPr>
          <w:noProof w:val="0"/>
          <w:sz w:val="24"/>
          <w:szCs w:val="24"/>
        </w:rPr>
        <w:t xml:space="preserve">, </w:t>
      </w:r>
      <w:r w:rsidR="00617760" w:rsidRPr="00617760">
        <w:rPr>
          <w:noProof w:val="0"/>
          <w:sz w:val="24"/>
          <w:szCs w:val="24"/>
        </w:rPr>
        <w:t>561 34</w:t>
      </w:r>
    </w:p>
    <w:p w:rsidR="00BC477F" w:rsidRDefault="00BC477F" w:rsidP="00BC477F">
      <w:pPr>
        <w:pStyle w:val="Bezmezer"/>
        <w:jc w:val="center"/>
        <w:rPr>
          <w:noProof w:val="0"/>
        </w:rPr>
      </w:pPr>
    </w:p>
    <w:p w:rsidR="00617760" w:rsidRPr="00617760" w:rsidRDefault="00617760" w:rsidP="00617760">
      <w:pPr>
        <w:pStyle w:val="Bezmezer"/>
        <w:rPr>
          <w:b/>
          <w:noProof w:val="0"/>
          <w:sz w:val="24"/>
          <w:szCs w:val="24"/>
          <w:u w:val="single"/>
        </w:rPr>
      </w:pPr>
      <w:r w:rsidRPr="00617760">
        <w:rPr>
          <w:b/>
          <w:noProof w:val="0"/>
          <w:sz w:val="24"/>
          <w:szCs w:val="24"/>
          <w:u w:val="single"/>
        </w:rPr>
        <w:t>Základní údaje o škole</w:t>
      </w:r>
    </w:p>
    <w:p w:rsidR="00F9331A" w:rsidRPr="00617760" w:rsidRDefault="00F9331A" w:rsidP="00617760">
      <w:pPr>
        <w:pStyle w:val="Bezmezer"/>
        <w:rPr>
          <w:b/>
          <w:noProof w:val="0"/>
        </w:rPr>
      </w:pPr>
      <w:r w:rsidRPr="00617760">
        <w:rPr>
          <w:b/>
          <w:noProof w:val="0"/>
        </w:rPr>
        <w:t>ředitelka:</w:t>
      </w:r>
      <w:r w:rsidRPr="00617760">
        <w:rPr>
          <w:b/>
          <w:noProof w:val="0"/>
        </w:rPr>
        <w:tab/>
      </w:r>
      <w:r w:rsidRPr="00617760">
        <w:rPr>
          <w:b/>
          <w:noProof w:val="0"/>
        </w:rPr>
        <w:tab/>
      </w:r>
      <w:r w:rsidRPr="00617760">
        <w:rPr>
          <w:b/>
          <w:noProof w:val="0"/>
        </w:rPr>
        <w:tab/>
      </w:r>
    </w:p>
    <w:p w:rsidR="00F9331A" w:rsidRDefault="00F9331A" w:rsidP="00F9331A">
      <w:pPr>
        <w:pStyle w:val="Bezmezer"/>
        <w:rPr>
          <w:noProof w:val="0"/>
        </w:rPr>
      </w:pPr>
      <w:r>
        <w:rPr>
          <w:noProof w:val="0"/>
        </w:rPr>
        <w:tab/>
        <w:t>Mgr. Romana Prokopová</w:t>
      </w:r>
      <w:r>
        <w:rPr>
          <w:noProof w:val="0"/>
        </w:rPr>
        <w:tab/>
        <w:t xml:space="preserve">tel.: </w:t>
      </w:r>
      <w:r w:rsidRPr="00F9331A">
        <w:rPr>
          <w:noProof w:val="0"/>
        </w:rPr>
        <w:t>467 771</w:t>
      </w:r>
      <w:r>
        <w:rPr>
          <w:noProof w:val="0"/>
        </w:rPr>
        <w:t> </w:t>
      </w:r>
      <w:r w:rsidRPr="00F9331A">
        <w:rPr>
          <w:noProof w:val="0"/>
        </w:rPr>
        <w:t>372</w:t>
      </w:r>
      <w:r>
        <w:rPr>
          <w:noProof w:val="0"/>
        </w:rPr>
        <w:tab/>
        <w:t xml:space="preserve">email:  </w:t>
      </w:r>
      <w:hyperlink r:id="rId7" w:history="1">
        <w:r w:rsidRPr="00F5503C">
          <w:rPr>
            <w:rStyle w:val="Hypertextovodkaz"/>
            <w:noProof w:val="0"/>
          </w:rPr>
          <w:t>zs.vypr@email.cz</w:t>
        </w:r>
      </w:hyperlink>
    </w:p>
    <w:p w:rsidR="00F9331A" w:rsidRDefault="00F9331A" w:rsidP="00F9331A">
      <w:pPr>
        <w:pStyle w:val="Bezmezer"/>
        <w:rPr>
          <w:noProof w:val="0"/>
        </w:rPr>
      </w:pPr>
    </w:p>
    <w:p w:rsidR="00F9331A" w:rsidRPr="00617760" w:rsidRDefault="00F9331A" w:rsidP="00F9331A">
      <w:pPr>
        <w:pStyle w:val="Bezmezer"/>
        <w:rPr>
          <w:b/>
          <w:noProof w:val="0"/>
        </w:rPr>
      </w:pPr>
      <w:r w:rsidRPr="00617760">
        <w:rPr>
          <w:b/>
          <w:noProof w:val="0"/>
        </w:rPr>
        <w:t>školní metodik prevence:</w:t>
      </w:r>
      <w:r w:rsidRPr="00617760">
        <w:rPr>
          <w:b/>
          <w:noProof w:val="0"/>
        </w:rPr>
        <w:tab/>
      </w:r>
    </w:p>
    <w:p w:rsidR="00F9331A" w:rsidRDefault="00F9331A" w:rsidP="00F9331A">
      <w:pPr>
        <w:pStyle w:val="Bezmezer"/>
        <w:rPr>
          <w:noProof w:val="0"/>
        </w:rPr>
      </w:pPr>
      <w:r>
        <w:rPr>
          <w:noProof w:val="0"/>
        </w:rPr>
        <w:tab/>
        <w:t>Mgr. Michal Moravec</w:t>
      </w:r>
      <w:r>
        <w:rPr>
          <w:noProof w:val="0"/>
        </w:rPr>
        <w:tab/>
      </w:r>
      <w:r>
        <w:rPr>
          <w:noProof w:val="0"/>
        </w:rPr>
        <w:tab/>
        <w:t>tel.: 776 753 524</w:t>
      </w:r>
      <w:r>
        <w:rPr>
          <w:noProof w:val="0"/>
        </w:rPr>
        <w:tab/>
        <w:t xml:space="preserve">email:  </w:t>
      </w:r>
      <w:hyperlink r:id="rId8" w:history="1">
        <w:r w:rsidRPr="00F5503C">
          <w:rPr>
            <w:rStyle w:val="Hypertextovodkaz"/>
            <w:noProof w:val="0"/>
          </w:rPr>
          <w:t>moravec.zsvypr@iskola.cz</w:t>
        </w:r>
      </w:hyperlink>
    </w:p>
    <w:p w:rsidR="00F9331A" w:rsidRDefault="00F9331A" w:rsidP="00F9331A">
      <w:pPr>
        <w:pStyle w:val="Bezmezer"/>
        <w:rPr>
          <w:noProof w:val="0"/>
        </w:rPr>
      </w:pPr>
    </w:p>
    <w:p w:rsidR="00F9331A" w:rsidRPr="00617760" w:rsidRDefault="00F9331A" w:rsidP="00F9331A">
      <w:pPr>
        <w:pStyle w:val="Bezmezer"/>
        <w:rPr>
          <w:b/>
          <w:noProof w:val="0"/>
        </w:rPr>
      </w:pPr>
      <w:r w:rsidRPr="00617760">
        <w:rPr>
          <w:b/>
          <w:noProof w:val="0"/>
        </w:rPr>
        <w:t>výchovný poradce:</w:t>
      </w:r>
    </w:p>
    <w:p w:rsidR="00F9331A" w:rsidRDefault="0086365F" w:rsidP="00F9331A">
      <w:pPr>
        <w:pStyle w:val="Bezmezer"/>
        <w:rPr>
          <w:noProof w:val="0"/>
        </w:rPr>
      </w:pPr>
      <w:r>
        <w:rPr>
          <w:noProof w:val="0"/>
        </w:rPr>
        <w:tab/>
        <w:t>Mgr. J</w:t>
      </w:r>
      <w:r w:rsidR="00F9331A">
        <w:rPr>
          <w:noProof w:val="0"/>
        </w:rPr>
        <w:t>iří Formánek</w:t>
      </w:r>
      <w:r w:rsidR="00F9331A">
        <w:rPr>
          <w:noProof w:val="0"/>
        </w:rPr>
        <w:tab/>
      </w:r>
      <w:r w:rsidR="00F9331A">
        <w:rPr>
          <w:noProof w:val="0"/>
        </w:rPr>
        <w:tab/>
        <w:t>tel.: 607 532</w:t>
      </w:r>
      <w:r w:rsidR="000A4568">
        <w:rPr>
          <w:noProof w:val="0"/>
        </w:rPr>
        <w:t> </w:t>
      </w:r>
      <w:r w:rsidR="00F9331A">
        <w:rPr>
          <w:noProof w:val="0"/>
        </w:rPr>
        <w:t>345</w:t>
      </w:r>
      <w:r w:rsidR="000A4568">
        <w:rPr>
          <w:noProof w:val="0"/>
        </w:rPr>
        <w:tab/>
        <w:t xml:space="preserve">email:  </w:t>
      </w:r>
      <w:hyperlink r:id="rId9" w:history="1">
        <w:r w:rsidR="000A4568" w:rsidRPr="00F5503C">
          <w:rPr>
            <w:rStyle w:val="Hypertextovodkaz"/>
            <w:noProof w:val="0"/>
          </w:rPr>
          <w:t>zs.vypr@email.cz</w:t>
        </w:r>
      </w:hyperlink>
    </w:p>
    <w:p w:rsidR="000A4568" w:rsidRDefault="000A4568" w:rsidP="00F9331A">
      <w:pPr>
        <w:pStyle w:val="Bezmezer"/>
        <w:rPr>
          <w:noProof w:val="0"/>
        </w:rPr>
      </w:pPr>
    </w:p>
    <w:p w:rsidR="000A4568" w:rsidRPr="00617760" w:rsidRDefault="000A4568" w:rsidP="00F9331A">
      <w:pPr>
        <w:pStyle w:val="Bezmezer"/>
        <w:rPr>
          <w:b/>
          <w:noProof w:val="0"/>
        </w:rPr>
      </w:pPr>
      <w:r w:rsidRPr="00617760">
        <w:rPr>
          <w:b/>
          <w:noProof w:val="0"/>
        </w:rPr>
        <w:t>ZŠ – I. stupeň</w:t>
      </w:r>
    </w:p>
    <w:p w:rsidR="000A4568" w:rsidRDefault="000A4568" w:rsidP="00F9331A">
      <w:pPr>
        <w:pStyle w:val="Bezmezer"/>
      </w:pPr>
      <w:r>
        <w:rPr>
          <w:noProof w:val="0"/>
        </w:rPr>
        <w:tab/>
        <w:t>5 tříd</w:t>
      </w:r>
      <w:r>
        <w:rPr>
          <w:noProof w:val="0"/>
        </w:rPr>
        <w:tab/>
        <w:t>6</w:t>
      </w:r>
      <w:r w:rsidR="00590284">
        <w:rPr>
          <w:noProof w:val="0"/>
        </w:rPr>
        <w:t>4</w:t>
      </w:r>
      <w:r>
        <w:rPr>
          <w:noProof w:val="0"/>
        </w:rPr>
        <w:t xml:space="preserve"> žáků</w:t>
      </w:r>
      <w:r>
        <w:rPr>
          <w:noProof w:val="0"/>
        </w:rPr>
        <w:tab/>
      </w:r>
      <w:r>
        <w:rPr>
          <w:noProof w:val="0"/>
        </w:rPr>
        <w:tab/>
      </w:r>
      <w:r>
        <w:t>5 ped. pracovníků</w:t>
      </w:r>
    </w:p>
    <w:p w:rsidR="00617760" w:rsidRDefault="000A4568" w:rsidP="00617760">
      <w:pPr>
        <w:pStyle w:val="Bezmezer"/>
      </w:pPr>
      <w:r w:rsidRPr="00617760">
        <w:rPr>
          <w:b/>
        </w:rPr>
        <w:t>ZŠ – II. stupeň</w:t>
      </w:r>
      <w:r w:rsidR="00617760">
        <w:tab/>
      </w:r>
      <w:r w:rsidR="00617760">
        <w:tab/>
      </w:r>
      <w:r w:rsidR="00617760">
        <w:tab/>
      </w:r>
      <w:r w:rsidR="00617760">
        <w:tab/>
      </w:r>
      <w:r w:rsidR="00617760">
        <w:tab/>
      </w:r>
      <w:r w:rsidR="00617760">
        <w:tab/>
      </w:r>
      <w:r w:rsidR="00641507">
        <w:t>c</w:t>
      </w:r>
      <w:r w:rsidR="00617760" w:rsidRPr="004C56DE">
        <w:t>elkem pedagogů na škole</w:t>
      </w:r>
      <w:r w:rsidR="00617760">
        <w:tab/>
        <w:t>14</w:t>
      </w:r>
    </w:p>
    <w:p w:rsidR="000A4568" w:rsidRDefault="0086365F" w:rsidP="00F9331A">
      <w:pPr>
        <w:pStyle w:val="Bezmezer"/>
        <w:rPr>
          <w:noProof w:val="0"/>
        </w:rPr>
      </w:pPr>
      <w:r>
        <w:tab/>
        <w:t>4 třídy</w:t>
      </w:r>
      <w:r>
        <w:tab/>
        <w:t>64 žá</w:t>
      </w:r>
      <w:r w:rsidR="000A4568">
        <w:t>ků</w:t>
      </w:r>
      <w:r w:rsidR="000A4568">
        <w:tab/>
      </w:r>
      <w:r>
        <w:tab/>
      </w:r>
      <w:r w:rsidR="004C56DE">
        <w:t>9 ped. pracovníků</w:t>
      </w:r>
      <w:r w:rsidR="00641507">
        <w:rPr>
          <w:noProof w:val="0"/>
        </w:rPr>
        <w:tab/>
        <w:t>asistentka pedagoga</w:t>
      </w:r>
      <w:r w:rsidR="00641507">
        <w:rPr>
          <w:noProof w:val="0"/>
        </w:rPr>
        <w:tab/>
      </w:r>
      <w:r w:rsidR="00641507">
        <w:rPr>
          <w:noProof w:val="0"/>
        </w:rPr>
        <w:tab/>
        <w:t>1</w:t>
      </w:r>
    </w:p>
    <w:p w:rsidR="004C56DE" w:rsidRDefault="004C56DE" w:rsidP="00F9331A">
      <w:pPr>
        <w:pStyle w:val="Bezmezer"/>
        <w:rPr>
          <w:noProof w:val="0"/>
        </w:rPr>
      </w:pPr>
    </w:p>
    <w:p w:rsidR="001C3752" w:rsidRPr="00EA16D7" w:rsidRDefault="00E97663" w:rsidP="00F9331A">
      <w:pPr>
        <w:pStyle w:val="Bezmezer"/>
        <w:rPr>
          <w:b/>
          <w:noProof w:val="0"/>
          <w:sz w:val="24"/>
          <w:szCs w:val="24"/>
          <w:u w:val="single"/>
        </w:rPr>
      </w:pPr>
      <w:r w:rsidRPr="00EA16D7">
        <w:rPr>
          <w:b/>
          <w:noProof w:val="0"/>
          <w:sz w:val="24"/>
          <w:szCs w:val="24"/>
          <w:u w:val="single"/>
        </w:rPr>
        <w:t>Charakteristika školy</w:t>
      </w:r>
    </w:p>
    <w:p w:rsidR="00E97663" w:rsidRDefault="00E97663" w:rsidP="00DD638F">
      <w:pPr>
        <w:pStyle w:val="Bezmezer"/>
        <w:jc w:val="both"/>
        <w:rPr>
          <w:noProof w:val="0"/>
        </w:rPr>
      </w:pPr>
      <w:r>
        <w:rPr>
          <w:noProof w:val="0"/>
        </w:rPr>
        <w:t>- jedná se o dvě propojené budovy, jejichž součástí jsou kromě učeben a kabinetů i školní jídelna, dílna, prostory školní družiny a tělocvična.</w:t>
      </w:r>
    </w:p>
    <w:p w:rsidR="00E97663" w:rsidRDefault="00E97663" w:rsidP="00DD638F">
      <w:pPr>
        <w:pStyle w:val="Bezmezer"/>
        <w:jc w:val="both"/>
        <w:rPr>
          <w:noProof w:val="0"/>
        </w:rPr>
      </w:pPr>
      <w:r>
        <w:rPr>
          <w:noProof w:val="0"/>
        </w:rPr>
        <w:t>- většina učeben je nově vybavena moderní technikou (</w:t>
      </w:r>
      <w:proofErr w:type="spellStart"/>
      <w:r>
        <w:rPr>
          <w:noProof w:val="0"/>
        </w:rPr>
        <w:t>smart</w:t>
      </w:r>
      <w:proofErr w:type="spellEnd"/>
      <w:r>
        <w:rPr>
          <w:noProof w:val="0"/>
        </w:rPr>
        <w:t xml:space="preserve"> tabule, </w:t>
      </w:r>
      <w:proofErr w:type="gramStart"/>
      <w:r>
        <w:rPr>
          <w:noProof w:val="0"/>
        </w:rPr>
        <w:t>projektory . . .), umožňující</w:t>
      </w:r>
      <w:proofErr w:type="gramEnd"/>
      <w:r>
        <w:rPr>
          <w:noProof w:val="0"/>
        </w:rPr>
        <w:t xml:space="preserve"> realizaci jak preventivních, tak volnočasových aktivit.</w:t>
      </w:r>
    </w:p>
    <w:p w:rsidR="00E97663" w:rsidRDefault="00E97663" w:rsidP="00DD638F">
      <w:pPr>
        <w:pStyle w:val="Bezmezer"/>
        <w:jc w:val="both"/>
        <w:rPr>
          <w:noProof w:val="0"/>
        </w:rPr>
      </w:pPr>
      <w:r>
        <w:rPr>
          <w:noProof w:val="0"/>
        </w:rPr>
        <w:t xml:space="preserve">- </w:t>
      </w:r>
      <w:r w:rsidR="00EA16D7">
        <w:rPr>
          <w:noProof w:val="0"/>
        </w:rPr>
        <w:t xml:space="preserve">škola je venkovská s devíti ročníky, kam dojíždějí i děti z blízkého okolí (Čenkovice, </w:t>
      </w:r>
      <w:proofErr w:type="gramStart"/>
      <w:r w:rsidR="00EA16D7">
        <w:rPr>
          <w:noProof w:val="0"/>
        </w:rPr>
        <w:t>Heřmanice . . .)</w:t>
      </w:r>
      <w:proofErr w:type="gramEnd"/>
    </w:p>
    <w:p w:rsidR="001C3752" w:rsidRDefault="00EA16D7" w:rsidP="00DD638F">
      <w:pPr>
        <w:pStyle w:val="Bezmezer"/>
        <w:jc w:val="both"/>
        <w:rPr>
          <w:noProof w:val="0"/>
        </w:rPr>
      </w:pPr>
      <w:r>
        <w:rPr>
          <w:noProof w:val="0"/>
        </w:rPr>
        <w:t>- počet žáků se pohybuje zhruba od 115 do 130, dle síly ročníku.</w:t>
      </w:r>
    </w:p>
    <w:p w:rsidR="00EA16D7" w:rsidRDefault="00EA16D7" w:rsidP="00DD638F">
      <w:pPr>
        <w:pStyle w:val="Bezmezer"/>
        <w:jc w:val="both"/>
        <w:rPr>
          <w:noProof w:val="0"/>
        </w:rPr>
      </w:pPr>
      <w:r>
        <w:rPr>
          <w:noProof w:val="0"/>
        </w:rPr>
        <w:t>- mezi riziková prostředí školy patří šatny, WC, sprchy při šatnách u tělocvičny, tělocvična, vnitřní i vnější schodiště.</w:t>
      </w:r>
    </w:p>
    <w:p w:rsidR="004A05C3" w:rsidRDefault="004A05C3" w:rsidP="00F9331A">
      <w:pPr>
        <w:pStyle w:val="Bezmezer"/>
        <w:rPr>
          <w:noProof w:val="0"/>
        </w:rPr>
      </w:pPr>
    </w:p>
    <w:p w:rsidR="004E085C" w:rsidRPr="004E085C" w:rsidRDefault="004E085C" w:rsidP="00F9331A">
      <w:pPr>
        <w:pStyle w:val="Bezmezer"/>
        <w:rPr>
          <w:b/>
          <w:noProof w:val="0"/>
          <w:u w:val="single"/>
        </w:rPr>
      </w:pPr>
      <w:r w:rsidRPr="004E085C">
        <w:rPr>
          <w:b/>
          <w:noProof w:val="0"/>
          <w:u w:val="single"/>
        </w:rPr>
        <w:t>vnitřní zdroje školy</w:t>
      </w:r>
    </w:p>
    <w:p w:rsidR="001C3752" w:rsidRDefault="004A05C3" w:rsidP="00F9331A">
      <w:pPr>
        <w:pStyle w:val="Bezmezer"/>
        <w:rPr>
          <w:noProof w:val="0"/>
        </w:rPr>
      </w:pPr>
      <w:r w:rsidRPr="004A05C3">
        <w:rPr>
          <w:b/>
          <w:noProof w:val="0"/>
        </w:rPr>
        <w:t>školní preventivní tým:</w:t>
      </w:r>
      <w:r w:rsidRPr="004A05C3">
        <w:rPr>
          <w:b/>
          <w:noProof w:val="0"/>
        </w:rPr>
        <w:tab/>
      </w:r>
      <w:r>
        <w:rPr>
          <w:noProof w:val="0"/>
        </w:rPr>
        <w:tab/>
        <w:t>školní metodik prevence (zároveň třídní učitel 8. ročníku, vyučující AJ a dějepisu)</w:t>
      </w:r>
    </w:p>
    <w:p w:rsidR="004A05C3" w:rsidRDefault="004A05C3" w:rsidP="00F9331A">
      <w:pPr>
        <w:pStyle w:val="Bezmezer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školní výchovný poradce (zároveň zástupce ředitele, vyučující matematiky a chemie)</w:t>
      </w:r>
    </w:p>
    <w:p w:rsidR="004E085C" w:rsidRDefault="004A05C3" w:rsidP="00F9331A">
      <w:pPr>
        <w:pStyle w:val="Bezmezer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ředitelka školy (zároveň vyučující TV a SPA)</w:t>
      </w:r>
    </w:p>
    <w:p w:rsidR="00EA16D7" w:rsidRDefault="004A05C3" w:rsidP="00F9331A">
      <w:pPr>
        <w:pStyle w:val="Bezmezer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- samozřejmostí je podle závažnosti a charakteru situace spolupráce se všemi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zaměstnanci školy.</w:t>
      </w:r>
    </w:p>
    <w:p w:rsidR="004A05C3" w:rsidRDefault="004A05C3" w:rsidP="00F9331A">
      <w:pPr>
        <w:pStyle w:val="Bezmezer"/>
        <w:rPr>
          <w:noProof w:val="0"/>
        </w:rPr>
      </w:pPr>
    </w:p>
    <w:p w:rsidR="004A05C3" w:rsidRDefault="004A05C3" w:rsidP="00F9331A">
      <w:pPr>
        <w:pStyle w:val="Bezmezer"/>
        <w:rPr>
          <w:noProof w:val="0"/>
        </w:rPr>
      </w:pPr>
      <w:r>
        <w:rPr>
          <w:noProof w:val="0"/>
        </w:rPr>
        <w:t xml:space="preserve">- na škole funguje elektronická schránka důvěry, informační nástěnky, webové stránky školy, facebooková stránka školy, </w:t>
      </w:r>
      <w:r w:rsidR="00252A64">
        <w:rPr>
          <w:noProof w:val="0"/>
        </w:rPr>
        <w:t xml:space="preserve">poradenské </w:t>
      </w:r>
      <w:r>
        <w:rPr>
          <w:noProof w:val="0"/>
        </w:rPr>
        <w:t>pracoviště</w:t>
      </w:r>
      <w:r w:rsidR="001C199F">
        <w:rPr>
          <w:noProof w:val="0"/>
        </w:rPr>
        <w:t xml:space="preserve"> metodika prevence </w:t>
      </w:r>
      <w:r>
        <w:rPr>
          <w:noProof w:val="0"/>
        </w:rPr>
        <w:t>i výchovného poradce včetně kontaktů na ně</w:t>
      </w:r>
      <w:r w:rsidR="004E085C">
        <w:rPr>
          <w:noProof w:val="0"/>
        </w:rPr>
        <w:t>, odborná literatura</w:t>
      </w:r>
      <w:r>
        <w:rPr>
          <w:noProof w:val="0"/>
        </w:rPr>
        <w:t>.</w:t>
      </w:r>
    </w:p>
    <w:p w:rsidR="00EA16D7" w:rsidRDefault="004E085C" w:rsidP="00F9331A">
      <w:pPr>
        <w:pStyle w:val="Bezmezer"/>
        <w:rPr>
          <w:noProof w:val="0"/>
        </w:rPr>
      </w:pPr>
      <w:r>
        <w:rPr>
          <w:noProof w:val="0"/>
        </w:rPr>
        <w:t>- škola má vypracovaný školní řád a ŠVP</w:t>
      </w:r>
    </w:p>
    <w:p w:rsidR="004E085C" w:rsidRDefault="004E085C" w:rsidP="00F9331A">
      <w:pPr>
        <w:pStyle w:val="Bezmezer"/>
        <w:rPr>
          <w:noProof w:val="0"/>
        </w:rPr>
      </w:pPr>
    </w:p>
    <w:p w:rsidR="004E085C" w:rsidRPr="004E085C" w:rsidRDefault="004E085C" w:rsidP="00F9331A">
      <w:pPr>
        <w:pStyle w:val="Bezmezer"/>
        <w:rPr>
          <w:b/>
          <w:noProof w:val="0"/>
          <w:u w:val="single"/>
        </w:rPr>
      </w:pPr>
      <w:r w:rsidRPr="004E085C">
        <w:rPr>
          <w:b/>
          <w:noProof w:val="0"/>
          <w:u w:val="single"/>
        </w:rPr>
        <w:t>vnější zdroje školy</w:t>
      </w:r>
    </w:p>
    <w:p w:rsidR="002F457C" w:rsidRDefault="004E085C" w:rsidP="00F9331A">
      <w:pPr>
        <w:pStyle w:val="Bezmezer"/>
        <w:rPr>
          <w:noProof w:val="0"/>
        </w:rPr>
      </w:pPr>
      <w:r w:rsidRPr="004E085C">
        <w:rPr>
          <w:noProof w:val="0"/>
        </w:rPr>
        <w:t>Středisko výchovné péče Svitavska ALFA</w:t>
      </w:r>
      <w:r w:rsidR="002F457C">
        <w:rPr>
          <w:noProof w:val="0"/>
        </w:rPr>
        <w:tab/>
      </w:r>
      <w:r w:rsidR="002F457C">
        <w:rPr>
          <w:noProof w:val="0"/>
        </w:rPr>
        <w:tab/>
      </w:r>
      <w:r w:rsidR="002F457C">
        <w:rPr>
          <w:noProof w:val="0"/>
        </w:rPr>
        <w:tab/>
      </w:r>
    </w:p>
    <w:p w:rsidR="002F457C" w:rsidRDefault="004E085C" w:rsidP="00F9331A">
      <w:pPr>
        <w:pStyle w:val="Bezmezer"/>
        <w:rPr>
          <w:noProof w:val="0"/>
        </w:rPr>
      </w:pPr>
      <w:r>
        <w:rPr>
          <w:noProof w:val="0"/>
        </w:rPr>
        <w:t>Ped</w:t>
      </w:r>
      <w:r w:rsidR="002F457C">
        <w:rPr>
          <w:noProof w:val="0"/>
        </w:rPr>
        <w:t xml:space="preserve">agogicko-psychologická poradna </w:t>
      </w:r>
      <w:r>
        <w:rPr>
          <w:noProof w:val="0"/>
        </w:rPr>
        <w:t xml:space="preserve">Ústí </w:t>
      </w:r>
      <w:r w:rsidR="002F457C">
        <w:rPr>
          <w:noProof w:val="0"/>
        </w:rPr>
        <w:t>nad Orlicí</w:t>
      </w:r>
      <w:r w:rsidR="002F457C">
        <w:rPr>
          <w:noProof w:val="0"/>
        </w:rPr>
        <w:tab/>
      </w:r>
      <w:r w:rsidR="002F457C">
        <w:rPr>
          <w:noProof w:val="0"/>
        </w:rPr>
        <w:tab/>
      </w:r>
    </w:p>
    <w:p w:rsidR="002F457C" w:rsidRDefault="004E085C" w:rsidP="00F9331A">
      <w:pPr>
        <w:pStyle w:val="Bezmezer"/>
        <w:rPr>
          <w:noProof w:val="0"/>
        </w:rPr>
      </w:pPr>
      <w:r>
        <w:rPr>
          <w:noProof w:val="0"/>
        </w:rPr>
        <w:t>OSPOD</w:t>
      </w:r>
      <w:r w:rsidR="002F457C">
        <w:rPr>
          <w:noProof w:val="0"/>
        </w:rPr>
        <w:t xml:space="preserve"> – orgán sociálně-právní ochrany dětí</w:t>
      </w:r>
    </w:p>
    <w:p w:rsidR="004E085C" w:rsidRDefault="004D0AB1" w:rsidP="00F9331A">
      <w:pPr>
        <w:pStyle w:val="Bezmezer"/>
        <w:rPr>
          <w:noProof w:val="0"/>
        </w:rPr>
      </w:pPr>
      <w:r>
        <w:rPr>
          <w:noProof w:val="0"/>
        </w:rPr>
        <w:t>P</w:t>
      </w:r>
      <w:r w:rsidR="002F457C">
        <w:rPr>
          <w:noProof w:val="0"/>
        </w:rPr>
        <w:t>olicie České republiky</w:t>
      </w:r>
    </w:p>
    <w:p w:rsidR="004E085C" w:rsidRDefault="004E4A12" w:rsidP="00F9331A">
      <w:pPr>
        <w:pStyle w:val="Bezmezer"/>
        <w:rPr>
          <w:noProof w:val="0"/>
        </w:rPr>
      </w:pPr>
      <w:r>
        <w:rPr>
          <w:noProof w:val="0"/>
        </w:rPr>
        <w:t>okresní metodik prevence Mgr. Markéta Sychrová</w:t>
      </w:r>
    </w:p>
    <w:p w:rsidR="004E085C" w:rsidRDefault="004E4A12" w:rsidP="00F9331A">
      <w:pPr>
        <w:pStyle w:val="Bezmezer"/>
        <w:rPr>
          <w:noProof w:val="0"/>
        </w:rPr>
      </w:pPr>
      <w:r>
        <w:rPr>
          <w:noProof w:val="0"/>
        </w:rPr>
        <w:t>krajský školský koordinátor Mgr. Renata Černíková</w:t>
      </w:r>
    </w:p>
    <w:p w:rsidR="004E085C" w:rsidRDefault="004E085C" w:rsidP="00F9331A">
      <w:pPr>
        <w:pStyle w:val="Bezmezer"/>
        <w:rPr>
          <w:noProof w:val="0"/>
        </w:rPr>
      </w:pPr>
    </w:p>
    <w:p w:rsidR="004E085C" w:rsidRDefault="004E085C" w:rsidP="00F9331A">
      <w:pPr>
        <w:pStyle w:val="Bezmezer"/>
        <w:rPr>
          <w:noProof w:val="0"/>
        </w:rPr>
      </w:pPr>
    </w:p>
    <w:p w:rsidR="004C56DE" w:rsidRPr="00BC477F" w:rsidRDefault="00617760" w:rsidP="00F9331A">
      <w:pPr>
        <w:pStyle w:val="Bezmezer"/>
        <w:rPr>
          <w:b/>
          <w:noProof w:val="0"/>
          <w:sz w:val="24"/>
          <w:szCs w:val="24"/>
          <w:u w:val="single"/>
        </w:rPr>
      </w:pPr>
      <w:r w:rsidRPr="00BC477F">
        <w:rPr>
          <w:b/>
          <w:noProof w:val="0"/>
          <w:sz w:val="24"/>
          <w:szCs w:val="24"/>
          <w:u w:val="single"/>
        </w:rPr>
        <w:t>Analýza současného stavu</w:t>
      </w:r>
    </w:p>
    <w:p w:rsidR="00F87CDE" w:rsidRDefault="00590284" w:rsidP="00DD638F">
      <w:pPr>
        <w:pStyle w:val="Bezmezer"/>
        <w:jc w:val="both"/>
        <w:rPr>
          <w:noProof w:val="0"/>
        </w:rPr>
      </w:pPr>
      <w:r>
        <w:rPr>
          <w:noProof w:val="0"/>
        </w:rPr>
        <w:t xml:space="preserve">Na škole se závažnější přestupky </w:t>
      </w:r>
      <w:r w:rsidR="00F87CDE">
        <w:rPr>
          <w:noProof w:val="0"/>
        </w:rPr>
        <w:t xml:space="preserve">proti školnímu řádu </w:t>
      </w:r>
      <w:r>
        <w:rPr>
          <w:noProof w:val="0"/>
        </w:rPr>
        <w:t>řeší ojediněle</w:t>
      </w:r>
      <w:r w:rsidR="00F87CDE">
        <w:rPr>
          <w:noProof w:val="0"/>
        </w:rPr>
        <w:t xml:space="preserve">, čemuž přispívají tyto faktory: </w:t>
      </w:r>
      <w:r>
        <w:rPr>
          <w:noProof w:val="0"/>
        </w:rPr>
        <w:t xml:space="preserve">Jedná se o venkovskou školu, kde se většina dětí dobře zná již z let předškolních a vídají se i ve volném čase mimo školu. Napříč všemi ročníky tu působí příbuzenská provázanost, kdy téměř každé dítě má v nějaké třídě sourozence či bratrance, sestřenici. </w:t>
      </w:r>
      <w:r w:rsidR="00F87CDE">
        <w:rPr>
          <w:noProof w:val="0"/>
        </w:rPr>
        <w:t>I vzhledem k relativně malému počtu žáků v jednotlivých třídách jsou zde dobré podmínky pro výchovu a vzdělávání.</w:t>
      </w:r>
    </w:p>
    <w:p w:rsidR="00D72D70" w:rsidRDefault="0086365F" w:rsidP="00DD638F">
      <w:pPr>
        <w:pStyle w:val="Bezmezer"/>
        <w:jc w:val="both"/>
        <w:rPr>
          <w:noProof w:val="0"/>
        </w:rPr>
      </w:pPr>
      <w:r w:rsidRPr="0086365F">
        <w:rPr>
          <w:noProof w:val="0"/>
        </w:rPr>
        <w:lastRenderedPageBreak/>
        <w:t>Mezi nejčastěji řešené problémy</w:t>
      </w:r>
      <w:r>
        <w:rPr>
          <w:noProof w:val="0"/>
        </w:rPr>
        <w:t xml:space="preserve"> </w:t>
      </w:r>
      <w:r w:rsidRPr="0086365F">
        <w:rPr>
          <w:noProof w:val="0"/>
        </w:rPr>
        <w:t>patří vztahy mezi žáky a vztah žáků k</w:t>
      </w:r>
      <w:r>
        <w:rPr>
          <w:noProof w:val="0"/>
        </w:rPr>
        <w:t xml:space="preserve"> </w:t>
      </w:r>
      <w:r w:rsidRPr="0086365F">
        <w:rPr>
          <w:noProof w:val="0"/>
        </w:rPr>
        <w:t>majetku druhých i školy.</w:t>
      </w:r>
      <w:r>
        <w:rPr>
          <w:noProof w:val="0"/>
        </w:rPr>
        <w:t xml:space="preserve"> </w:t>
      </w:r>
      <w:r w:rsidR="00F87CDE">
        <w:rPr>
          <w:noProof w:val="0"/>
        </w:rPr>
        <w:t xml:space="preserve">Je zapotřebí soustavně je vést k vědomí, že každá věc má nějakou hodnotu a je potřeba se k ní chovat tak, aby mohla být využívána co největším počtem uživatelů za co nejdelší životnosti. Některé děti jakoby žily s pocitem, že když za něco nedaly své peníze, mohou se k tomu chovat destruktivně. </w:t>
      </w:r>
    </w:p>
    <w:p w:rsidR="00D72D70" w:rsidRDefault="00D72D70" w:rsidP="00DD638F">
      <w:pPr>
        <w:pStyle w:val="Bezmezer"/>
        <w:jc w:val="both"/>
        <w:rPr>
          <w:noProof w:val="0"/>
        </w:rPr>
      </w:pPr>
      <w:r>
        <w:rPr>
          <w:noProof w:val="0"/>
        </w:rPr>
        <w:t xml:space="preserve">Výraznější problematické vztahy mezi žáky se vyskytují pouze v současné šesté třídě, kde již toto bylo řešeno i v loňském školním roce. K častým hádkám a vulgárním nadávkám mezi děvčaty přibylo i fyzické napadání mezi chlapci. Do této třídy bude v průběhu tohoto školního roku zaveden odborný preventivní program. </w:t>
      </w:r>
    </w:p>
    <w:p w:rsidR="00617760" w:rsidRDefault="0086365F" w:rsidP="00DD638F">
      <w:pPr>
        <w:pStyle w:val="Bezmezer"/>
        <w:jc w:val="both"/>
        <w:rPr>
          <w:noProof w:val="0"/>
        </w:rPr>
      </w:pPr>
      <w:r>
        <w:rPr>
          <w:noProof w:val="0"/>
        </w:rPr>
        <w:t>Zvýšená pozornost je věnována absenci žáků a jejímu omlouv</w:t>
      </w:r>
      <w:r w:rsidR="00D72D70">
        <w:rPr>
          <w:noProof w:val="0"/>
        </w:rPr>
        <w:t>ání. Úzkou spoluprací s rodiči s</w:t>
      </w:r>
      <w:r>
        <w:rPr>
          <w:noProof w:val="0"/>
        </w:rPr>
        <w:t xml:space="preserve">e tak v této problematice </w:t>
      </w:r>
      <w:r w:rsidR="00D72D70">
        <w:rPr>
          <w:noProof w:val="0"/>
        </w:rPr>
        <w:t xml:space="preserve">daří </w:t>
      </w:r>
      <w:r>
        <w:rPr>
          <w:noProof w:val="0"/>
        </w:rPr>
        <w:t>předcháze</w:t>
      </w:r>
      <w:r w:rsidR="00D72D70">
        <w:rPr>
          <w:noProof w:val="0"/>
        </w:rPr>
        <w:t>t</w:t>
      </w:r>
      <w:r>
        <w:rPr>
          <w:noProof w:val="0"/>
        </w:rPr>
        <w:t xml:space="preserve"> záškoláctví.</w:t>
      </w:r>
    </w:p>
    <w:p w:rsidR="001B6FBB" w:rsidRDefault="001B6FBB" w:rsidP="00F9331A">
      <w:pPr>
        <w:pStyle w:val="Bezmezer"/>
        <w:rPr>
          <w:noProof w:val="0"/>
        </w:rPr>
      </w:pPr>
    </w:p>
    <w:p w:rsidR="009150F8" w:rsidRDefault="009150F8" w:rsidP="001B6FBB">
      <w:pPr>
        <w:pStyle w:val="Bezmezer"/>
        <w:rPr>
          <w:noProof w:val="0"/>
          <w:sz w:val="24"/>
          <w:szCs w:val="24"/>
        </w:rPr>
      </w:pPr>
      <w:r w:rsidRPr="009150F8">
        <w:rPr>
          <w:b/>
          <w:noProof w:val="0"/>
          <w:sz w:val="24"/>
          <w:szCs w:val="24"/>
          <w:u w:val="single"/>
        </w:rPr>
        <w:t>Dlouhodobé cíle</w:t>
      </w:r>
      <w:r w:rsidRPr="009150F8">
        <w:rPr>
          <w:noProof w:val="0"/>
          <w:sz w:val="24"/>
          <w:szCs w:val="24"/>
        </w:rPr>
        <w:t xml:space="preserve"> </w:t>
      </w:r>
    </w:p>
    <w:p w:rsidR="002F457C" w:rsidRDefault="002F457C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- korespondují se strategií školy v oblasti prevence rizikového chování</w:t>
      </w:r>
    </w:p>
    <w:p w:rsidR="002F457C" w:rsidRDefault="002F457C" w:rsidP="001B6FBB">
      <w:pPr>
        <w:pStyle w:val="Bezmezer"/>
      </w:pPr>
      <w:r>
        <w:rPr>
          <w:noProof w:val="0"/>
          <w:sz w:val="24"/>
          <w:szCs w:val="24"/>
        </w:rPr>
        <w:t>- zdravé klima školy</w:t>
      </w:r>
      <w:r w:rsidRPr="002F457C">
        <w:t xml:space="preserve"> </w:t>
      </w:r>
    </w:p>
    <w:p w:rsidR="002F457C" w:rsidRDefault="002F457C" w:rsidP="001B6FBB">
      <w:pPr>
        <w:pStyle w:val="Bezmezer"/>
        <w:rPr>
          <w:noProof w:val="0"/>
          <w:sz w:val="24"/>
          <w:szCs w:val="24"/>
        </w:rPr>
      </w:pPr>
      <w:r>
        <w:tab/>
        <w:t xml:space="preserve">- </w:t>
      </w:r>
      <w:r w:rsidRPr="002F457C">
        <w:rPr>
          <w:noProof w:val="0"/>
          <w:sz w:val="24"/>
          <w:szCs w:val="24"/>
        </w:rPr>
        <w:t xml:space="preserve">spolupráce mezi třídními učiteli, výchovným poradcem a metodikem prevence ohledně vzniku a </w:t>
      </w:r>
      <w:r>
        <w:rPr>
          <w:noProof w:val="0"/>
          <w:sz w:val="24"/>
          <w:szCs w:val="24"/>
        </w:rPr>
        <w:tab/>
      </w:r>
      <w:r w:rsidRPr="002F457C">
        <w:rPr>
          <w:noProof w:val="0"/>
          <w:sz w:val="24"/>
          <w:szCs w:val="24"/>
        </w:rPr>
        <w:t>udržení zdravého klimatu v jednotlivých třídách i v rámci celé školy</w:t>
      </w:r>
    </w:p>
    <w:p w:rsidR="009150F8" w:rsidRDefault="002F457C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9150F8">
        <w:rPr>
          <w:noProof w:val="0"/>
          <w:sz w:val="24"/>
          <w:szCs w:val="24"/>
        </w:rPr>
        <w:t xml:space="preserve">- </w:t>
      </w:r>
      <w:r w:rsidR="009150F8" w:rsidRPr="009150F8">
        <w:rPr>
          <w:noProof w:val="0"/>
          <w:sz w:val="24"/>
          <w:szCs w:val="24"/>
        </w:rPr>
        <w:t>posilování zodpovědnosti</w:t>
      </w:r>
      <w:r w:rsidR="009150F8">
        <w:rPr>
          <w:noProof w:val="0"/>
          <w:sz w:val="24"/>
          <w:szCs w:val="24"/>
        </w:rPr>
        <w:t xml:space="preserve"> </w:t>
      </w:r>
      <w:r w:rsidR="009150F8" w:rsidRPr="009150F8">
        <w:rPr>
          <w:noProof w:val="0"/>
          <w:sz w:val="24"/>
          <w:szCs w:val="24"/>
        </w:rPr>
        <w:t>žáků za jejich rozhodnutí</w:t>
      </w:r>
      <w:r>
        <w:rPr>
          <w:noProof w:val="0"/>
          <w:sz w:val="24"/>
          <w:szCs w:val="24"/>
        </w:rPr>
        <w:t xml:space="preserve"> a chování</w:t>
      </w:r>
    </w:p>
    <w:p w:rsidR="002F457C" w:rsidRDefault="002F457C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Pr="002F457C">
        <w:rPr>
          <w:noProof w:val="0"/>
          <w:sz w:val="24"/>
          <w:szCs w:val="24"/>
        </w:rPr>
        <w:t xml:space="preserve">- podpora vytváření pozitivního hodnotového žebříčku </w:t>
      </w:r>
    </w:p>
    <w:p w:rsidR="00B97BB9" w:rsidRDefault="00B97BB9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  <w:t xml:space="preserve">- </w:t>
      </w:r>
      <w:r w:rsidRPr="009150F8">
        <w:rPr>
          <w:noProof w:val="0"/>
          <w:sz w:val="24"/>
          <w:szCs w:val="24"/>
        </w:rPr>
        <w:t>podpora zdravého životního stylu</w:t>
      </w:r>
    </w:p>
    <w:p w:rsidR="00524CF9" w:rsidRDefault="009150F8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- </w:t>
      </w:r>
      <w:r w:rsidRPr="009150F8">
        <w:rPr>
          <w:noProof w:val="0"/>
          <w:sz w:val="24"/>
          <w:szCs w:val="24"/>
        </w:rPr>
        <w:t>vytváření otevřeného partnerství s</w:t>
      </w:r>
      <w:r>
        <w:rPr>
          <w:noProof w:val="0"/>
          <w:sz w:val="24"/>
          <w:szCs w:val="24"/>
        </w:rPr>
        <w:t xml:space="preserve"> </w:t>
      </w:r>
      <w:r w:rsidRPr="009150F8">
        <w:rPr>
          <w:noProof w:val="0"/>
          <w:sz w:val="24"/>
          <w:szCs w:val="24"/>
        </w:rPr>
        <w:t>rodiči a veřejností</w:t>
      </w:r>
      <w:r w:rsidR="00B97BB9">
        <w:rPr>
          <w:noProof w:val="0"/>
          <w:sz w:val="24"/>
          <w:szCs w:val="24"/>
        </w:rPr>
        <w:t xml:space="preserve"> </w:t>
      </w:r>
    </w:p>
    <w:p w:rsidR="009150F8" w:rsidRDefault="00B97BB9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- realizace primární prevence prostřednictvím pedagogů v rámci výuky</w:t>
      </w:r>
      <w:r w:rsidR="004D0AB1">
        <w:rPr>
          <w:noProof w:val="0"/>
          <w:sz w:val="24"/>
          <w:szCs w:val="24"/>
        </w:rPr>
        <w:t xml:space="preserve"> ve </w:t>
      </w:r>
      <w:r w:rsidR="004D0AB1" w:rsidRPr="004D0AB1">
        <w:rPr>
          <w:noProof w:val="0"/>
          <w:sz w:val="24"/>
          <w:szCs w:val="24"/>
        </w:rPr>
        <w:t>všech oblastí rizikového chování</w:t>
      </w:r>
    </w:p>
    <w:p w:rsidR="00524CF9" w:rsidRDefault="00524CF9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viz </w:t>
      </w:r>
      <w:r w:rsidRPr="00524CF9">
        <w:rPr>
          <w:i/>
          <w:noProof w:val="0"/>
          <w:sz w:val="24"/>
          <w:szCs w:val="24"/>
        </w:rPr>
        <w:t>tabulka Základní oblasti rizikového chování / počet hodin ve výuce</w:t>
      </w:r>
    </w:p>
    <w:p w:rsidR="00B97BB9" w:rsidRDefault="00B97BB9" w:rsidP="001B6FBB">
      <w:pPr>
        <w:pStyle w:val="Bezmezer"/>
        <w:rPr>
          <w:noProof w:val="0"/>
          <w:sz w:val="24"/>
          <w:szCs w:val="24"/>
        </w:rPr>
      </w:pPr>
    </w:p>
    <w:p w:rsidR="009150F8" w:rsidRPr="009150F8" w:rsidRDefault="009150F8" w:rsidP="001B6FBB">
      <w:pPr>
        <w:pStyle w:val="Bezmezer"/>
        <w:rPr>
          <w:b/>
          <w:noProof w:val="0"/>
          <w:sz w:val="24"/>
          <w:szCs w:val="24"/>
          <w:u w:val="single"/>
        </w:rPr>
      </w:pPr>
      <w:r w:rsidRPr="009150F8">
        <w:rPr>
          <w:b/>
          <w:noProof w:val="0"/>
          <w:sz w:val="24"/>
          <w:szCs w:val="24"/>
          <w:u w:val="single"/>
        </w:rPr>
        <w:t>Krátkodobé cíle</w:t>
      </w:r>
    </w:p>
    <w:p w:rsidR="009150F8" w:rsidRDefault="00B97BB9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- plnění realizace primární prevence (viz tabulka výše)</w:t>
      </w:r>
    </w:p>
    <w:p w:rsidR="00B97BB9" w:rsidRDefault="009150F8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- </w:t>
      </w:r>
      <w:r w:rsidR="00B97BB9">
        <w:rPr>
          <w:noProof w:val="0"/>
          <w:sz w:val="24"/>
          <w:szCs w:val="24"/>
        </w:rPr>
        <w:t>zlepšení klimatu v 6. třídě, odstranění verbálních a fyzických útoků mezi žáky – bude realizován program SVP ALFA, případně program PPP Ústí nad Orlicí</w:t>
      </w:r>
    </w:p>
    <w:p w:rsidR="00B97BB9" w:rsidRDefault="002C2114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- program pro I. stupeň </w:t>
      </w:r>
      <w:r w:rsidRPr="002C2114">
        <w:rPr>
          <w:noProof w:val="0"/>
          <w:sz w:val="24"/>
          <w:szCs w:val="24"/>
        </w:rPr>
        <w:t>Zdraví máme jenom jedno</w:t>
      </w:r>
      <w:r>
        <w:rPr>
          <w:noProof w:val="0"/>
          <w:sz w:val="24"/>
          <w:szCs w:val="24"/>
        </w:rPr>
        <w:t xml:space="preserve"> (p</w:t>
      </w:r>
      <w:r w:rsidRPr="002C2114">
        <w:rPr>
          <w:noProof w:val="0"/>
          <w:sz w:val="24"/>
          <w:szCs w:val="24"/>
        </w:rPr>
        <w:t>revenc</w:t>
      </w:r>
      <w:r>
        <w:rPr>
          <w:noProof w:val="0"/>
          <w:sz w:val="24"/>
          <w:szCs w:val="24"/>
        </w:rPr>
        <w:t>e</w:t>
      </w:r>
      <w:r w:rsidRPr="002C2114">
        <w:rPr>
          <w:noProof w:val="0"/>
          <w:sz w:val="24"/>
          <w:szCs w:val="24"/>
        </w:rPr>
        <w:t xml:space="preserve"> šikany a kyberšikany a zdravý pohled na svět bez alkoholu, tabáku a drog</w:t>
      </w:r>
      <w:r>
        <w:rPr>
          <w:noProof w:val="0"/>
          <w:sz w:val="24"/>
          <w:szCs w:val="24"/>
        </w:rPr>
        <w:t>)</w:t>
      </w:r>
      <w:r w:rsidRPr="002C2114">
        <w:rPr>
          <w:noProof w:val="0"/>
          <w:sz w:val="24"/>
          <w:szCs w:val="24"/>
        </w:rPr>
        <w:t>.</w:t>
      </w:r>
      <w:r>
        <w:rPr>
          <w:noProof w:val="0"/>
          <w:sz w:val="24"/>
          <w:szCs w:val="24"/>
        </w:rPr>
        <w:t xml:space="preserve"> Zajišťuje </w:t>
      </w:r>
      <w:r w:rsidRPr="002C2114">
        <w:rPr>
          <w:i/>
          <w:noProof w:val="0"/>
          <w:sz w:val="24"/>
          <w:szCs w:val="24"/>
        </w:rPr>
        <w:t>Preventivní hudební program</w:t>
      </w:r>
      <w:r>
        <w:rPr>
          <w:noProof w:val="0"/>
          <w:sz w:val="24"/>
          <w:szCs w:val="24"/>
        </w:rPr>
        <w:t>.</w:t>
      </w:r>
    </w:p>
    <w:p w:rsidR="002C2114" w:rsidRDefault="002C2114" w:rsidP="002C2114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- program pro II. stupeň - </w:t>
      </w:r>
      <w:r w:rsidRPr="002C2114">
        <w:rPr>
          <w:noProof w:val="0"/>
          <w:sz w:val="24"/>
          <w:szCs w:val="24"/>
        </w:rPr>
        <w:t xml:space="preserve">Drogy, média a (rocková) hudba </w:t>
      </w:r>
      <w:r>
        <w:rPr>
          <w:noProof w:val="0"/>
          <w:sz w:val="24"/>
          <w:szCs w:val="24"/>
        </w:rPr>
        <w:t>(</w:t>
      </w:r>
      <w:r w:rsidRPr="002C2114">
        <w:rPr>
          <w:noProof w:val="0"/>
          <w:sz w:val="24"/>
          <w:szCs w:val="24"/>
        </w:rPr>
        <w:t>prevenc</w:t>
      </w:r>
      <w:r>
        <w:rPr>
          <w:noProof w:val="0"/>
          <w:sz w:val="24"/>
          <w:szCs w:val="24"/>
        </w:rPr>
        <w:t>e</w:t>
      </w:r>
      <w:r w:rsidRPr="002C2114">
        <w:rPr>
          <w:noProof w:val="0"/>
          <w:sz w:val="24"/>
          <w:szCs w:val="24"/>
        </w:rPr>
        <w:t xml:space="preserve"> užívání drog, alkoholu a varování před rizikovými fenomény, kterými jsou konzumní média, reklama, násilí nebo civilizační choroby</w:t>
      </w:r>
      <w:r>
        <w:rPr>
          <w:noProof w:val="0"/>
          <w:sz w:val="24"/>
          <w:szCs w:val="24"/>
        </w:rPr>
        <w:t>)</w:t>
      </w:r>
      <w:r w:rsidRPr="002C2114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 xml:space="preserve">Zajišťuje </w:t>
      </w:r>
      <w:r w:rsidRPr="002C2114">
        <w:rPr>
          <w:i/>
          <w:noProof w:val="0"/>
          <w:sz w:val="24"/>
          <w:szCs w:val="24"/>
        </w:rPr>
        <w:t>Preventivní hudební program</w:t>
      </w:r>
      <w:r>
        <w:rPr>
          <w:noProof w:val="0"/>
          <w:sz w:val="24"/>
          <w:szCs w:val="24"/>
        </w:rPr>
        <w:t>.</w:t>
      </w:r>
    </w:p>
    <w:p w:rsidR="00B97BB9" w:rsidRDefault="002C2114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- bezpečnost v dopravě pro 5. třídu – mluvčí PČR Lenka Vilímková</w:t>
      </w:r>
    </w:p>
    <w:p w:rsidR="002C2114" w:rsidRDefault="002C2114" w:rsidP="001B6FBB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- minimalizace kyberšikany pro 8. a 9. třídu - </w:t>
      </w:r>
      <w:r w:rsidRPr="002C2114">
        <w:rPr>
          <w:noProof w:val="0"/>
          <w:sz w:val="24"/>
          <w:szCs w:val="24"/>
        </w:rPr>
        <w:t>mluvčí PČR Lenka Vilímková</w:t>
      </w:r>
    </w:p>
    <w:p w:rsidR="002C2114" w:rsidRDefault="002C2114" w:rsidP="001B6FBB">
      <w:pPr>
        <w:pStyle w:val="Bezmezer"/>
        <w:rPr>
          <w:noProof w:val="0"/>
          <w:sz w:val="24"/>
          <w:szCs w:val="24"/>
        </w:rPr>
      </w:pPr>
    </w:p>
    <w:p w:rsidR="009150F8" w:rsidRPr="002C2114" w:rsidRDefault="002C2114" w:rsidP="001B6FBB">
      <w:pPr>
        <w:pStyle w:val="Bezmezer"/>
        <w:rPr>
          <w:b/>
          <w:noProof w:val="0"/>
          <w:sz w:val="24"/>
          <w:szCs w:val="24"/>
          <w:u w:val="single"/>
        </w:rPr>
      </w:pPr>
      <w:r w:rsidRPr="002C2114">
        <w:rPr>
          <w:b/>
          <w:noProof w:val="0"/>
          <w:sz w:val="24"/>
          <w:szCs w:val="24"/>
          <w:u w:val="single"/>
        </w:rPr>
        <w:t>nespecifická prevence</w:t>
      </w:r>
    </w:p>
    <w:p w:rsidR="003C56F4" w:rsidRPr="00DD638F" w:rsidRDefault="003C56F4" w:rsidP="002C2114">
      <w:pPr>
        <w:pStyle w:val="Bezmezer"/>
        <w:jc w:val="center"/>
        <w:rPr>
          <w:b/>
          <w:noProof w:val="0"/>
          <w:sz w:val="24"/>
          <w:szCs w:val="24"/>
          <w:u w:val="single"/>
        </w:rPr>
      </w:pPr>
      <w:r w:rsidRPr="00DD638F">
        <w:rPr>
          <w:b/>
          <w:noProof w:val="0"/>
          <w:sz w:val="24"/>
          <w:szCs w:val="24"/>
          <w:u w:val="single"/>
        </w:rPr>
        <w:t>Nabídka zájmových kroužků ve školním roce 201</w:t>
      </w:r>
      <w:r w:rsidR="00BC477F">
        <w:rPr>
          <w:b/>
          <w:noProof w:val="0"/>
          <w:sz w:val="24"/>
          <w:szCs w:val="24"/>
          <w:u w:val="single"/>
        </w:rPr>
        <w:t>9</w:t>
      </w:r>
      <w:r w:rsidRPr="00DD638F">
        <w:rPr>
          <w:b/>
          <w:noProof w:val="0"/>
          <w:sz w:val="24"/>
          <w:szCs w:val="24"/>
          <w:u w:val="single"/>
        </w:rPr>
        <w:t xml:space="preserve"> / 20</w:t>
      </w:r>
      <w:r w:rsidR="00BC477F">
        <w:rPr>
          <w:b/>
          <w:noProof w:val="0"/>
          <w:sz w:val="24"/>
          <w:szCs w:val="24"/>
          <w:u w:val="single"/>
        </w:rPr>
        <w:t>20</w:t>
      </w:r>
    </w:p>
    <w:p w:rsidR="009150F8" w:rsidRDefault="009150F8" w:rsidP="00F9331A">
      <w:pPr>
        <w:pStyle w:val="Bezmezer"/>
        <w:rPr>
          <w:noProof w:val="0"/>
        </w:rPr>
        <w:sectPr w:rsidR="009150F8" w:rsidSect="00F933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6F4" w:rsidRDefault="003C56F4" w:rsidP="00F9331A">
      <w:pPr>
        <w:pStyle w:val="Bezmezer"/>
      </w:pPr>
      <w:r>
        <w:rPr>
          <w:noProof w:val="0"/>
        </w:rPr>
        <w:lastRenderedPageBreak/>
        <w:t xml:space="preserve">Šikovné ruce </w:t>
      </w:r>
      <w:r w:rsidR="009150F8">
        <w:rPr>
          <w:noProof w:val="0"/>
        </w:rPr>
        <w:tab/>
      </w:r>
      <w:r w:rsidR="009150F8">
        <w:rPr>
          <w:noProof w:val="0"/>
        </w:rPr>
        <w:tab/>
      </w:r>
      <w:r w:rsidRPr="009150F8">
        <w:rPr>
          <w:i/>
        </w:rPr>
        <w:t>(Mgr. Štraufová)</w:t>
      </w:r>
    </w:p>
    <w:p w:rsidR="003C56F4" w:rsidRDefault="003C56F4" w:rsidP="00F9331A">
      <w:pPr>
        <w:pStyle w:val="Bezmezer"/>
      </w:pPr>
      <w:r>
        <w:t xml:space="preserve">Kuchtík – vaření </w:t>
      </w:r>
      <w:r w:rsidR="009150F8">
        <w:tab/>
      </w:r>
      <w:r w:rsidRPr="009150F8">
        <w:rPr>
          <w:i/>
        </w:rPr>
        <w:t>(Mgr. Katzerová)</w:t>
      </w:r>
    </w:p>
    <w:p w:rsidR="003C56F4" w:rsidRDefault="003C56F4" w:rsidP="00F9331A">
      <w:pPr>
        <w:pStyle w:val="Bezmezer"/>
      </w:pPr>
      <w:r>
        <w:t xml:space="preserve">Hbité jazýčky </w:t>
      </w:r>
      <w:r w:rsidR="009150F8">
        <w:tab/>
      </w:r>
      <w:r w:rsidR="009150F8">
        <w:tab/>
      </w:r>
      <w:r w:rsidRPr="009150F8">
        <w:rPr>
          <w:i/>
        </w:rPr>
        <w:t>(Mgr. Katzerová)</w:t>
      </w:r>
    </w:p>
    <w:p w:rsidR="003C56F4" w:rsidRDefault="003C56F4" w:rsidP="00F9331A">
      <w:pPr>
        <w:pStyle w:val="Bezmezer"/>
      </w:pPr>
      <w:r>
        <w:t xml:space="preserve">Hravá angličtina </w:t>
      </w:r>
      <w:r w:rsidR="009150F8">
        <w:tab/>
      </w:r>
      <w:r w:rsidRPr="009150F8">
        <w:rPr>
          <w:i/>
        </w:rPr>
        <w:t>(Mgr. Štraufová)</w:t>
      </w:r>
    </w:p>
    <w:p w:rsidR="003C56F4" w:rsidRDefault="003C56F4" w:rsidP="00F9331A">
      <w:pPr>
        <w:pStyle w:val="Bezmezer"/>
      </w:pPr>
      <w:r>
        <w:t xml:space="preserve">Bojové sporty </w:t>
      </w:r>
      <w:r w:rsidR="009150F8">
        <w:tab/>
      </w:r>
      <w:r w:rsidR="009150F8">
        <w:tab/>
      </w:r>
      <w:r w:rsidRPr="009150F8">
        <w:rPr>
          <w:i/>
        </w:rPr>
        <w:t>(p. Skala)</w:t>
      </w:r>
    </w:p>
    <w:p w:rsidR="009150F8" w:rsidRDefault="003C56F4" w:rsidP="00F9331A">
      <w:pPr>
        <w:pStyle w:val="Bezmezer"/>
        <w:rPr>
          <w:i/>
        </w:rPr>
      </w:pPr>
      <w:r>
        <w:t xml:space="preserve">Keramika </w:t>
      </w:r>
      <w:r w:rsidR="009150F8">
        <w:tab/>
      </w:r>
      <w:r w:rsidR="009150F8">
        <w:tab/>
      </w:r>
      <w:r w:rsidRPr="009150F8">
        <w:rPr>
          <w:i/>
        </w:rPr>
        <w:t xml:space="preserve">(Mgr. Prokopová, </w:t>
      </w:r>
    </w:p>
    <w:p w:rsidR="003C56F4" w:rsidRDefault="009150F8" w:rsidP="00F9331A">
      <w:pPr>
        <w:pStyle w:val="Bezmezer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C56F4" w:rsidRPr="009150F8">
        <w:rPr>
          <w:i/>
        </w:rPr>
        <w:t>Mgr. Chládková, p. Matějková)</w:t>
      </w:r>
    </w:p>
    <w:p w:rsidR="003C56F4" w:rsidRDefault="003C56F4" w:rsidP="00F9331A">
      <w:pPr>
        <w:pStyle w:val="Bezmezer"/>
      </w:pPr>
      <w:r>
        <w:t xml:space="preserve">Robotika </w:t>
      </w:r>
      <w:r w:rsidR="009150F8">
        <w:tab/>
      </w:r>
      <w:r w:rsidR="009150F8">
        <w:tab/>
      </w:r>
      <w:r w:rsidRPr="009150F8">
        <w:rPr>
          <w:i/>
        </w:rPr>
        <w:t>(Mgr. Formánek)</w:t>
      </w:r>
    </w:p>
    <w:p w:rsidR="003C56F4" w:rsidRDefault="003C56F4" w:rsidP="00F9331A">
      <w:pPr>
        <w:pStyle w:val="Bezmezer"/>
      </w:pPr>
      <w:r>
        <w:lastRenderedPageBreak/>
        <w:t xml:space="preserve">Stolní tenis </w:t>
      </w:r>
      <w:r w:rsidR="009150F8">
        <w:tab/>
      </w:r>
      <w:r w:rsidRPr="009150F8">
        <w:rPr>
          <w:i/>
        </w:rPr>
        <w:t>(Bc. Grossmann)</w:t>
      </w:r>
    </w:p>
    <w:p w:rsidR="003C56F4" w:rsidRDefault="003C56F4" w:rsidP="00F9331A">
      <w:pPr>
        <w:pStyle w:val="Bezmezer"/>
      </w:pPr>
      <w:r>
        <w:t xml:space="preserve">Míčové hry </w:t>
      </w:r>
      <w:r w:rsidR="009150F8">
        <w:tab/>
      </w:r>
      <w:r w:rsidRPr="009150F8">
        <w:rPr>
          <w:i/>
        </w:rPr>
        <w:t>(Mgr. Mrázová)</w:t>
      </w:r>
    </w:p>
    <w:p w:rsidR="003C56F4" w:rsidRDefault="003C56F4" w:rsidP="00F9331A">
      <w:pPr>
        <w:pStyle w:val="Bezmezer"/>
      </w:pPr>
      <w:r>
        <w:t xml:space="preserve">Parkur </w:t>
      </w:r>
      <w:r w:rsidR="009150F8">
        <w:tab/>
      </w:r>
      <w:r w:rsidR="009150F8">
        <w:tab/>
      </w:r>
      <w:r w:rsidRPr="009150F8">
        <w:rPr>
          <w:i/>
        </w:rPr>
        <w:t>(p. Hlouch)</w:t>
      </w:r>
    </w:p>
    <w:p w:rsidR="003C56F4" w:rsidRDefault="003C56F4" w:rsidP="00F9331A">
      <w:pPr>
        <w:pStyle w:val="Bezmezer"/>
      </w:pPr>
      <w:r>
        <w:t xml:space="preserve">Kytara </w:t>
      </w:r>
      <w:r w:rsidR="009150F8">
        <w:tab/>
      </w:r>
      <w:r w:rsidR="009150F8">
        <w:tab/>
      </w:r>
      <w:r w:rsidRPr="009150F8">
        <w:rPr>
          <w:i/>
        </w:rPr>
        <w:t>(Bc. Jásenská)</w:t>
      </w:r>
    </w:p>
    <w:p w:rsidR="003C56F4" w:rsidRDefault="00DD638F" w:rsidP="00F9331A">
      <w:pPr>
        <w:pStyle w:val="Bezmezer"/>
      </w:pPr>
      <w:r>
        <w:t xml:space="preserve">Florbal – slečny </w:t>
      </w:r>
      <w:r w:rsidRPr="009150F8">
        <w:rPr>
          <w:i/>
        </w:rPr>
        <w:t>(Mgr. Moravec)</w:t>
      </w:r>
    </w:p>
    <w:p w:rsidR="00DD638F" w:rsidRDefault="00DD638F" w:rsidP="00F9331A">
      <w:pPr>
        <w:pStyle w:val="Bezmezer"/>
      </w:pPr>
      <w:r>
        <w:t xml:space="preserve">Florbal – jinoši </w:t>
      </w:r>
      <w:r w:rsidR="009150F8">
        <w:tab/>
      </w:r>
      <w:r w:rsidRPr="009150F8">
        <w:rPr>
          <w:i/>
        </w:rPr>
        <w:t>(Mgr. Moravec)</w:t>
      </w:r>
    </w:p>
    <w:p w:rsidR="00DD638F" w:rsidRDefault="00DD638F" w:rsidP="00F9331A">
      <w:pPr>
        <w:pStyle w:val="Bezmezer"/>
      </w:pPr>
      <w:r>
        <w:t xml:space="preserve">Taneční </w:t>
      </w:r>
      <w:r w:rsidR="009150F8">
        <w:tab/>
      </w:r>
      <w:r w:rsidRPr="009150F8">
        <w:rPr>
          <w:i/>
        </w:rPr>
        <w:t>(Mgr. Grusová)</w:t>
      </w:r>
    </w:p>
    <w:p w:rsidR="009150F8" w:rsidRDefault="00DD638F" w:rsidP="00F9331A">
      <w:pPr>
        <w:pStyle w:val="Bezmezer"/>
        <w:sectPr w:rsidR="009150F8" w:rsidSect="009150F8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>
        <w:t xml:space="preserve">Náboženství </w:t>
      </w:r>
      <w:r w:rsidR="009150F8">
        <w:tab/>
      </w:r>
      <w:r w:rsidRPr="009150F8">
        <w:rPr>
          <w:i/>
        </w:rPr>
        <w:t>(p. Szociński)</w:t>
      </w:r>
    </w:p>
    <w:p w:rsidR="003C56F4" w:rsidRDefault="003C56F4" w:rsidP="00F9331A">
      <w:pPr>
        <w:pStyle w:val="Bezmezer"/>
      </w:pPr>
    </w:p>
    <w:p w:rsidR="002C2114" w:rsidRDefault="002C2114" w:rsidP="00F9331A">
      <w:pPr>
        <w:pStyle w:val="Bezmezer"/>
      </w:pPr>
      <w:r>
        <w:t>- lyžařský kurz (žáci II. stupně)</w:t>
      </w:r>
    </w:p>
    <w:p w:rsidR="002C2114" w:rsidRDefault="002C2114" w:rsidP="00F9331A">
      <w:pPr>
        <w:pStyle w:val="Bezmezer"/>
      </w:pPr>
      <w:r>
        <w:t>- cyklistický kurz (primárně pro žáky 7. třídy)</w:t>
      </w:r>
    </w:p>
    <w:p w:rsidR="002C2114" w:rsidRDefault="002C2114" w:rsidP="002C2114">
      <w:pPr>
        <w:pStyle w:val="Bezmezer"/>
      </w:pPr>
      <w:r>
        <w:t>V průběhu školního roku mají žáci II. stupně možnost účastnit se dlouhodobého turnaje ve stolním hokeji Stiga.</w:t>
      </w:r>
    </w:p>
    <w:p w:rsidR="002C2114" w:rsidRDefault="002C2114" w:rsidP="00F9331A">
      <w:pPr>
        <w:pStyle w:val="Bezmezer"/>
      </w:pPr>
    </w:p>
    <w:p w:rsidR="004E4A12" w:rsidRPr="004E4A12" w:rsidRDefault="004E4A12" w:rsidP="00F9331A">
      <w:pPr>
        <w:pStyle w:val="Bezmezer"/>
        <w:rPr>
          <w:b/>
          <w:sz w:val="24"/>
          <w:szCs w:val="24"/>
          <w:u w:val="single"/>
        </w:rPr>
      </w:pPr>
      <w:r w:rsidRPr="004E4A12">
        <w:rPr>
          <w:b/>
          <w:sz w:val="24"/>
          <w:szCs w:val="24"/>
          <w:u w:val="single"/>
        </w:rPr>
        <w:t>ostatní</w:t>
      </w:r>
    </w:p>
    <w:p w:rsidR="004E4A12" w:rsidRDefault="004E4A12" w:rsidP="00F9331A">
      <w:pPr>
        <w:pStyle w:val="Bezmezer"/>
      </w:pPr>
      <w:r>
        <w:t>- minimální preventivní program je veřejně přístupný na stránkách školy</w:t>
      </w:r>
    </w:p>
    <w:p w:rsidR="004E4A12" w:rsidRDefault="004E4A12" w:rsidP="00F9331A">
      <w:pPr>
        <w:pStyle w:val="Bezmezer"/>
      </w:pPr>
      <w:r>
        <w:t xml:space="preserve">- preventivní program vychází z dokumentu MŠMT </w:t>
      </w:r>
      <w:r w:rsidRPr="004E4A12">
        <w:t>Národní strategie primární prevence rizikového chování dětí a mládeže</w:t>
      </w:r>
    </w:p>
    <w:p w:rsidR="004E4A12" w:rsidRDefault="004E4A12" w:rsidP="00F9331A">
      <w:pPr>
        <w:pStyle w:val="Bezmezer"/>
      </w:pPr>
      <w:r>
        <w:t>přílohy: Krizový plán při výskytu šikany</w:t>
      </w:r>
      <w:r w:rsidR="009A17E5">
        <w:t xml:space="preserve">, tabulka </w:t>
      </w:r>
      <w:r w:rsidR="009A17E5" w:rsidRPr="009A17E5">
        <w:t>Základní oblasti rizikového chování</w:t>
      </w:r>
      <w:r w:rsidR="009A17E5">
        <w:t xml:space="preserve"> / počet hodin ve výuce</w:t>
      </w:r>
    </w:p>
    <w:p w:rsidR="004E4A12" w:rsidRPr="004E4A12" w:rsidRDefault="004E4A12" w:rsidP="00F9331A">
      <w:pPr>
        <w:pStyle w:val="Bezmezer"/>
        <w:rPr>
          <w:b/>
          <w:sz w:val="24"/>
          <w:szCs w:val="24"/>
          <w:u w:val="single"/>
        </w:rPr>
      </w:pPr>
      <w:bookmarkStart w:id="0" w:name="_GoBack"/>
      <w:bookmarkEnd w:id="0"/>
      <w:r w:rsidRPr="004E4A12">
        <w:rPr>
          <w:b/>
          <w:sz w:val="24"/>
          <w:szCs w:val="24"/>
          <w:u w:val="single"/>
        </w:rPr>
        <w:lastRenderedPageBreak/>
        <w:t>evaluace</w:t>
      </w:r>
    </w:p>
    <w:p w:rsidR="004E4A12" w:rsidRDefault="004E4A12" w:rsidP="00F9331A">
      <w:pPr>
        <w:pStyle w:val="Bezmezer"/>
      </w:pPr>
      <w:r>
        <w:t>- do 31. 08. 2020 potřeba evaulace dlouhodobých i krátkodobých cílů</w:t>
      </w:r>
    </w:p>
    <w:p w:rsidR="004D0AB1" w:rsidRDefault="004D0AB1" w:rsidP="00F9331A">
      <w:pPr>
        <w:pStyle w:val="Bezmezer"/>
      </w:pPr>
    </w:p>
    <w:p w:rsidR="004E325C" w:rsidRPr="004E325C" w:rsidRDefault="004E325C" w:rsidP="00F9331A">
      <w:pPr>
        <w:pStyle w:val="Bezmezer"/>
        <w:rPr>
          <w:i/>
          <w:u w:val="single"/>
        </w:rPr>
      </w:pPr>
      <w:r w:rsidRPr="004E325C">
        <w:rPr>
          <w:i/>
          <w:u w:val="single"/>
        </w:rPr>
        <w:t>dlouhodobé</w:t>
      </w:r>
    </w:p>
    <w:p w:rsidR="004E325C" w:rsidRDefault="004E325C" w:rsidP="00F9331A">
      <w:pPr>
        <w:pStyle w:val="Bezmezer"/>
      </w:pPr>
      <w:r>
        <w:t>- klima školy – stručný popis</w:t>
      </w:r>
    </w:p>
    <w:p w:rsidR="004E325C" w:rsidRDefault="004E325C" w:rsidP="00F9331A">
      <w:pPr>
        <w:pStyle w:val="Bezmezer"/>
      </w:pPr>
      <w:r>
        <w:t xml:space="preserve">- vyhodnocení </w:t>
      </w:r>
      <w:r w:rsidR="004D0AB1">
        <w:t xml:space="preserve">všech oblastí </w:t>
      </w:r>
      <w:r w:rsidR="004D0AB1" w:rsidRPr="004D0AB1">
        <w:t xml:space="preserve"> rizikového chování</w:t>
      </w:r>
      <w:r w:rsidR="004D0AB1">
        <w:t xml:space="preserve"> (počet hodin ve výuce jednotlivých předmětů)</w:t>
      </w:r>
    </w:p>
    <w:p w:rsidR="004E325C" w:rsidRDefault="004D0AB1" w:rsidP="00F9331A">
      <w:pPr>
        <w:pStyle w:val="Bezmezer"/>
      </w:pPr>
      <w:r>
        <w:t>- 6. třída – analýza stavu</w:t>
      </w:r>
    </w:p>
    <w:p w:rsidR="004E325C" w:rsidRDefault="004E325C" w:rsidP="00F9331A">
      <w:pPr>
        <w:pStyle w:val="Bezmezer"/>
      </w:pPr>
    </w:p>
    <w:p w:rsidR="004E325C" w:rsidRPr="004D0AB1" w:rsidRDefault="004D0AB1" w:rsidP="00F9331A">
      <w:pPr>
        <w:pStyle w:val="Bezmezer"/>
        <w:rPr>
          <w:i/>
          <w:u w:val="single"/>
        </w:rPr>
      </w:pPr>
      <w:r w:rsidRPr="004D0AB1">
        <w:rPr>
          <w:i/>
          <w:u w:val="single"/>
        </w:rPr>
        <w:t>krátkodobé</w:t>
      </w:r>
    </w:p>
    <w:p w:rsidR="004E325C" w:rsidRDefault="004E325C" w:rsidP="00F9331A">
      <w:pPr>
        <w:pStyle w:val="Bezmezer"/>
      </w:pPr>
      <w:r>
        <w:t>- 6. třída – dotazník, konkrétní otázky</w:t>
      </w:r>
    </w:p>
    <w:p w:rsidR="004E4A12" w:rsidRDefault="004D0AB1" w:rsidP="00F9331A">
      <w:pPr>
        <w:pStyle w:val="Bezmezer"/>
      </w:pPr>
      <w:r>
        <w:t xml:space="preserve">- preventivní hudební program pro I. i II. stupeň – dotazník </w:t>
      </w:r>
    </w:p>
    <w:p w:rsidR="004D0AB1" w:rsidRDefault="004D0AB1" w:rsidP="004D0AB1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- bezpečnost v dopravě </w:t>
      </w:r>
      <w:r>
        <w:t xml:space="preserve">– dotazník </w:t>
      </w:r>
    </w:p>
    <w:p w:rsidR="004D0AB1" w:rsidRDefault="004D0AB1" w:rsidP="004D0AB1">
      <w:pPr>
        <w:pStyle w:val="Bezmez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- minimalizace </w:t>
      </w:r>
      <w:proofErr w:type="spellStart"/>
      <w:r>
        <w:rPr>
          <w:noProof w:val="0"/>
          <w:sz w:val="24"/>
          <w:szCs w:val="24"/>
        </w:rPr>
        <w:t>kyberšikany</w:t>
      </w:r>
      <w:proofErr w:type="spellEnd"/>
      <w:r>
        <w:rPr>
          <w:noProof w:val="0"/>
          <w:sz w:val="24"/>
          <w:szCs w:val="24"/>
        </w:rPr>
        <w:t xml:space="preserve"> </w:t>
      </w:r>
      <w:r>
        <w:t>– dotazník</w:t>
      </w:r>
    </w:p>
    <w:p w:rsidR="004D0AB1" w:rsidRDefault="004D0AB1" w:rsidP="00F9331A">
      <w:pPr>
        <w:pStyle w:val="Bezmezer"/>
      </w:pPr>
    </w:p>
    <w:sectPr w:rsidR="004D0AB1" w:rsidSect="009150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A32"/>
    <w:multiLevelType w:val="hybridMultilevel"/>
    <w:tmpl w:val="F508E0AA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823E56"/>
    <w:multiLevelType w:val="hybridMultilevel"/>
    <w:tmpl w:val="3680215A"/>
    <w:lvl w:ilvl="0" w:tplc="0405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3973A42"/>
    <w:multiLevelType w:val="hybridMultilevel"/>
    <w:tmpl w:val="67D2397E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66897BE">
      <w:start w:val="9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B0072"/>
    <w:multiLevelType w:val="hybridMultilevel"/>
    <w:tmpl w:val="1284C572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F1C54EF"/>
    <w:multiLevelType w:val="hybridMultilevel"/>
    <w:tmpl w:val="50EAB5F8"/>
    <w:lvl w:ilvl="0" w:tplc="0405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AD22C9E"/>
    <w:multiLevelType w:val="hybridMultilevel"/>
    <w:tmpl w:val="ECFC025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2334AD"/>
    <w:multiLevelType w:val="hybridMultilevel"/>
    <w:tmpl w:val="227896D6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1A"/>
    <w:rsid w:val="000A0DD7"/>
    <w:rsid w:val="000A4568"/>
    <w:rsid w:val="00151759"/>
    <w:rsid w:val="001B6FBB"/>
    <w:rsid w:val="001C199F"/>
    <w:rsid w:val="001C3752"/>
    <w:rsid w:val="00252A64"/>
    <w:rsid w:val="002543B5"/>
    <w:rsid w:val="002C2114"/>
    <w:rsid w:val="002F457C"/>
    <w:rsid w:val="003C219A"/>
    <w:rsid w:val="003C56F4"/>
    <w:rsid w:val="0042186D"/>
    <w:rsid w:val="00462445"/>
    <w:rsid w:val="004A05C3"/>
    <w:rsid w:val="004C56DE"/>
    <w:rsid w:val="004D0AB1"/>
    <w:rsid w:val="004E085C"/>
    <w:rsid w:val="004E325C"/>
    <w:rsid w:val="004E4A12"/>
    <w:rsid w:val="00524CF9"/>
    <w:rsid w:val="00590284"/>
    <w:rsid w:val="00617760"/>
    <w:rsid w:val="00641507"/>
    <w:rsid w:val="007128CA"/>
    <w:rsid w:val="0085044B"/>
    <w:rsid w:val="0086365F"/>
    <w:rsid w:val="00906413"/>
    <w:rsid w:val="009150F8"/>
    <w:rsid w:val="009A17E5"/>
    <w:rsid w:val="00A04E18"/>
    <w:rsid w:val="00AF3C18"/>
    <w:rsid w:val="00B97BB9"/>
    <w:rsid w:val="00BC477F"/>
    <w:rsid w:val="00C93050"/>
    <w:rsid w:val="00D72D70"/>
    <w:rsid w:val="00DD638F"/>
    <w:rsid w:val="00E97663"/>
    <w:rsid w:val="00EA16D7"/>
    <w:rsid w:val="00F54E6F"/>
    <w:rsid w:val="00F87CDE"/>
    <w:rsid w:val="00F9331A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331A"/>
    <w:pPr>
      <w:spacing w:after="0" w:line="240" w:lineRule="auto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F933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77F"/>
    <w:rPr>
      <w:rFonts w:ascii="Tahoma" w:hAnsi="Tahoma" w:cs="Tahoma"/>
      <w:noProof/>
      <w:sz w:val="16"/>
      <w:szCs w:val="16"/>
    </w:rPr>
  </w:style>
  <w:style w:type="table" w:styleId="Mkatabulky">
    <w:name w:val="Table Grid"/>
    <w:basedOn w:val="Normlntabulka"/>
    <w:uiPriority w:val="59"/>
    <w:rsid w:val="009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331A"/>
    <w:pPr>
      <w:spacing w:after="0" w:line="240" w:lineRule="auto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F933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77F"/>
    <w:rPr>
      <w:rFonts w:ascii="Tahoma" w:hAnsi="Tahoma" w:cs="Tahoma"/>
      <w:noProof/>
      <w:sz w:val="16"/>
      <w:szCs w:val="16"/>
    </w:rPr>
  </w:style>
  <w:style w:type="table" w:styleId="Mkatabulky">
    <w:name w:val="Table Grid"/>
    <w:basedOn w:val="Normlntabulka"/>
    <w:uiPriority w:val="59"/>
    <w:rsid w:val="009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ec.zsvypr@iskol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.vypr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.vypr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Moravec</dc:creator>
  <cp:lastModifiedBy>DELL</cp:lastModifiedBy>
  <cp:revision>18</cp:revision>
  <dcterms:created xsi:type="dcterms:W3CDTF">2019-09-08T08:54:00Z</dcterms:created>
  <dcterms:modified xsi:type="dcterms:W3CDTF">2019-11-22T12:05:00Z</dcterms:modified>
</cp:coreProperties>
</file>