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50" w:rsidRPr="00E41550" w:rsidRDefault="00E41550" w:rsidP="00E4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1550" w:rsidRPr="00E41550" w:rsidRDefault="00E41550" w:rsidP="00E415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4183380" cy="1341120"/>
            <wp:effectExtent l="0" t="0" r="7620" b="0"/>
            <wp:docPr id="1" name="Obrázek 1" descr="Církev československá husitská v Brně Maloměřicích a Obřan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rkev československá husitská v Brně Maloměřicích a Obřane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50" w:rsidRPr="00285D08" w:rsidRDefault="00E41550" w:rsidP="00E41550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cs-CZ"/>
        </w:rPr>
      </w:pPr>
    </w:p>
    <w:p w:rsidR="00285D08" w:rsidRPr="0063774E" w:rsidRDefault="00E41550" w:rsidP="00E4155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63774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PRŮBĚH ZÁPISU</w:t>
      </w:r>
      <w:r w:rsidR="00AB7431" w:rsidRPr="0063774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 </w:t>
      </w:r>
    </w:p>
    <w:p w:rsidR="00E41550" w:rsidRPr="00AB7431" w:rsidRDefault="00AB7431" w:rsidP="00E415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(pokud bude povolena osobní přítomnost zákonných zástupců a dětí)</w:t>
      </w:r>
    </w:p>
    <w:p w:rsidR="00E41550" w:rsidRPr="00AB7431" w:rsidRDefault="00E41550" w:rsidP="00E415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se uskuteční v</w:t>
      </w:r>
      <w:bookmarkStart w:id="0" w:name="_GoBack"/>
      <w:bookmarkEnd w:id="0"/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třídách prvního stupně v Základní škole Jindřicha </w:t>
      </w:r>
      <w:proofErr w:type="spellStart"/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Pravečka</w:t>
      </w:r>
      <w:proofErr w:type="spellEnd"/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Výprachtice. Každému dítěti, které přijde k zápisu, bude přiděleno registrační číslo. Tato registrační čísla budou rozdávána zákonným zástupcům dítěte při jejich příchodu.</w:t>
      </w:r>
    </w:p>
    <w:p w:rsidR="00E41550" w:rsidRPr="00AB7431" w:rsidRDefault="00E41550" w:rsidP="00E415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se skládá ze dvou částí: </w:t>
      </w:r>
    </w:p>
    <w:p w:rsidR="00E41550" w:rsidRPr="00AB7431" w:rsidRDefault="00E41550" w:rsidP="00E415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1. Část formální </w:t>
      </w:r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zákonný zástupce předloží občanský průkaz a rodný list dítěte a společně s pověřeným zaměstnancem školy zkontrolují, případně vyplní žádost o přijetí, popřípadě sdělí další informace (speciální vzdělávací potřeby,…). To platí i pro zákonné zástupce dětí, jimž byl v loňském roce povolen odklad povinné školní docházky.</w:t>
      </w:r>
    </w:p>
    <w:p w:rsidR="00E41550" w:rsidRPr="00AB7431" w:rsidRDefault="00E41550" w:rsidP="00E415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se zákonní zástupci rozhodnou o odklad školní docházky, předloží nebo vyplní u zápisu žádost o odklad. </w:t>
      </w:r>
    </w:p>
    <w:p w:rsidR="00E41550" w:rsidRPr="00AB7431" w:rsidRDefault="00E41550" w:rsidP="00E415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vyplněné žádosti musí doložit 2 doporučující vyjádření - příslušného školského poradenského zařízení a odborného lékaře (viz informace k odkladům). </w:t>
      </w:r>
    </w:p>
    <w:p w:rsidR="00E41550" w:rsidRPr="00AB7431" w:rsidRDefault="00E41550" w:rsidP="00E415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 Část motivační</w:t>
      </w:r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je věnována dětem, které se zápisu zúčastní. Probíhá formou rozhovoru s paní učitelkou a nepřesáhne 20 minut. V jeho průběhu se projeví věková vyzrálost a schopnost soustředit se při různých aktivitách (správnost vyjadřování, komunikace s lidmi, znalost barev a geometrických tvarů, apod.). </w:t>
      </w:r>
    </w:p>
    <w:p w:rsidR="00E41550" w:rsidRPr="00AB7431" w:rsidRDefault="00E41550" w:rsidP="00E415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Oznámení o přijetí podle novely školského zákona č. 561/2004 Sb., rozhodnutí o přijetí nebo nepřijetí se oznamuje zveřejněním seznamu registračních čísel přijatých i nepřijatých dětí a to: - na webových stránkách školy www. </w:t>
      </w:r>
      <w:hyperlink r:id="rId6" w:history="1">
        <w:r w:rsidRPr="00AB7431">
          <w:rPr>
            <w:rFonts w:ascii="Times New Roman" w:eastAsia="Times New Roman" w:hAnsi="Times New Roman" w:cs="Times New Roman"/>
            <w:color w:val="FF7F00"/>
            <w:sz w:val="24"/>
            <w:szCs w:val="24"/>
            <w:u w:val="single"/>
            <w:shd w:val="clear" w:color="auto" w:fill="F0F2F4"/>
            <w:lang w:eastAsia="cs-CZ"/>
          </w:rPr>
          <w:t>zs.vypr@email.cz</w:t>
        </w:r>
      </w:hyperlink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u vstupních dveří budovy školy. </w:t>
      </w:r>
    </w:p>
    <w:p w:rsidR="00E41550" w:rsidRPr="00AB7431" w:rsidRDefault="00E41550" w:rsidP="00E4155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Seznam bude zveřejněn oběma způsoby nejméně po dobu 15 dnů. O přijetí nebo nepřijetí Vašeho dítěte bude v souladu s § 67 odst. 2 zákona č. 500/2004 Sb., správního řádu vyhotoveno písemné rozhodnutí, které bude součástí spisu Vašeho dítěte ve škole. </w:t>
      </w:r>
    </w:p>
    <w:p w:rsidR="00E41550" w:rsidRPr="00AB7431" w:rsidRDefault="00E41550" w:rsidP="00E415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1550" w:rsidRPr="00AB7431" w:rsidRDefault="00E41550" w:rsidP="00E4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1550" w:rsidRPr="00AB7431" w:rsidRDefault="00E41550" w:rsidP="00E41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Romana Prokopová</w:t>
      </w:r>
    </w:p>
    <w:p w:rsidR="00E41550" w:rsidRPr="00AB7431" w:rsidRDefault="00E41550" w:rsidP="00E4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</w:t>
      </w:r>
      <w:r w:rsid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</w:t>
      </w:r>
      <w:r w:rsidRP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r w:rsidR="00AB7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ředitelka školy</w:t>
      </w:r>
    </w:p>
    <w:p w:rsidR="008C5171" w:rsidRPr="00AB7431" w:rsidRDefault="008C5171">
      <w:pPr>
        <w:rPr>
          <w:rFonts w:ascii="Times New Roman" w:hAnsi="Times New Roman" w:cs="Times New Roman"/>
          <w:sz w:val="24"/>
          <w:szCs w:val="24"/>
        </w:rPr>
      </w:pPr>
    </w:p>
    <w:sectPr w:rsidR="008C5171" w:rsidRPr="00AB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50"/>
    <w:rsid w:val="00285D08"/>
    <w:rsid w:val="0063774E"/>
    <w:rsid w:val="008C5171"/>
    <w:rsid w:val="00AB7431"/>
    <w:rsid w:val="00E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15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15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.vypr@emai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</cp:lastModifiedBy>
  <cp:revision>7</cp:revision>
  <dcterms:created xsi:type="dcterms:W3CDTF">2021-03-08T21:10:00Z</dcterms:created>
  <dcterms:modified xsi:type="dcterms:W3CDTF">2021-03-14T14:09:00Z</dcterms:modified>
</cp:coreProperties>
</file>